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CEC2" w14:textId="77777777" w:rsidR="00E03A58" w:rsidRPr="00F67E91" w:rsidRDefault="0067426C" w:rsidP="00B13D0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F67E9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4CB35DEC" wp14:editId="1827072B">
            <wp:simplePos x="0" y="0"/>
            <wp:positionH relativeFrom="column">
              <wp:posOffset>-85721</wp:posOffset>
            </wp:positionH>
            <wp:positionV relativeFrom="paragraph">
              <wp:posOffset>0</wp:posOffset>
            </wp:positionV>
            <wp:extent cx="1622585" cy="473254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2585" cy="473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1B8C84" w14:textId="77777777" w:rsidR="00E03A58" w:rsidRPr="00F67E91" w:rsidRDefault="00E03A58" w:rsidP="00B13D0C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</w:p>
    <w:p w14:paraId="41B792A5" w14:textId="77777777" w:rsidR="0084495F" w:rsidRDefault="0084495F" w:rsidP="00B13D0C">
      <w:pPr>
        <w:spacing w:line="240" w:lineRule="auto"/>
        <w:jc w:val="right"/>
        <w:rPr>
          <w:sz w:val="20"/>
          <w:szCs w:val="20"/>
        </w:rPr>
      </w:pPr>
    </w:p>
    <w:p w14:paraId="5281A792" w14:textId="77777777" w:rsidR="00FD2B2B" w:rsidRDefault="00FD2B2B" w:rsidP="00B13D0C">
      <w:pPr>
        <w:spacing w:line="240" w:lineRule="auto"/>
        <w:jc w:val="right"/>
        <w:rPr>
          <w:sz w:val="20"/>
          <w:szCs w:val="20"/>
        </w:rPr>
      </w:pPr>
    </w:p>
    <w:p w14:paraId="392007A9" w14:textId="77777777" w:rsidR="00FD2B2B" w:rsidRPr="00F67E91" w:rsidRDefault="00FD2B2B" w:rsidP="00B13D0C">
      <w:pPr>
        <w:spacing w:line="240" w:lineRule="auto"/>
        <w:jc w:val="right"/>
        <w:rPr>
          <w:sz w:val="20"/>
          <w:szCs w:val="20"/>
        </w:rPr>
      </w:pPr>
    </w:p>
    <w:p w14:paraId="26EA8BF5" w14:textId="02C19C96" w:rsidR="00E03A58" w:rsidRPr="00F67E91" w:rsidRDefault="0067426C" w:rsidP="00B13D0C">
      <w:pPr>
        <w:spacing w:line="240" w:lineRule="auto"/>
        <w:jc w:val="right"/>
        <w:rPr>
          <w:sz w:val="20"/>
          <w:szCs w:val="20"/>
        </w:rPr>
      </w:pPr>
      <w:r w:rsidRPr="00F67E91">
        <w:rPr>
          <w:sz w:val="20"/>
          <w:szCs w:val="20"/>
        </w:rPr>
        <w:t xml:space="preserve">Warszawa, </w:t>
      </w:r>
      <w:r w:rsidR="00115700">
        <w:rPr>
          <w:sz w:val="20"/>
          <w:szCs w:val="20"/>
        </w:rPr>
        <w:t>10</w:t>
      </w:r>
      <w:r w:rsidR="00AF0CFB">
        <w:rPr>
          <w:sz w:val="20"/>
          <w:szCs w:val="20"/>
        </w:rPr>
        <w:t xml:space="preserve"> grudnia</w:t>
      </w:r>
      <w:r w:rsidR="00717046" w:rsidRPr="00F67E91">
        <w:rPr>
          <w:sz w:val="20"/>
          <w:szCs w:val="20"/>
        </w:rPr>
        <w:t xml:space="preserve"> </w:t>
      </w:r>
      <w:r w:rsidRPr="00F67E91">
        <w:rPr>
          <w:sz w:val="20"/>
          <w:szCs w:val="20"/>
        </w:rPr>
        <w:t>202</w:t>
      </w:r>
      <w:r w:rsidR="00717046" w:rsidRPr="00F67E91">
        <w:rPr>
          <w:sz w:val="20"/>
          <w:szCs w:val="20"/>
        </w:rPr>
        <w:t xml:space="preserve">4 </w:t>
      </w:r>
      <w:r w:rsidRPr="00F67E91">
        <w:rPr>
          <w:sz w:val="20"/>
          <w:szCs w:val="20"/>
        </w:rPr>
        <w:t>r.</w:t>
      </w:r>
    </w:p>
    <w:p w14:paraId="6CB07EE3" w14:textId="77777777" w:rsidR="00E03A58" w:rsidRPr="00F67E91" w:rsidRDefault="00E03A58" w:rsidP="00B13D0C">
      <w:pPr>
        <w:spacing w:line="240" w:lineRule="auto"/>
        <w:jc w:val="center"/>
        <w:rPr>
          <w:sz w:val="20"/>
          <w:szCs w:val="20"/>
        </w:rPr>
      </w:pPr>
    </w:p>
    <w:p w14:paraId="09E31814" w14:textId="77777777" w:rsidR="00F67E91" w:rsidRDefault="00F67E91" w:rsidP="00B13D0C">
      <w:pPr>
        <w:spacing w:line="240" w:lineRule="auto"/>
        <w:jc w:val="center"/>
        <w:rPr>
          <w:b/>
          <w:sz w:val="20"/>
          <w:szCs w:val="20"/>
        </w:rPr>
      </w:pPr>
    </w:p>
    <w:p w14:paraId="3332BBEB" w14:textId="77777777" w:rsidR="00FF76B8" w:rsidRDefault="00FF76B8" w:rsidP="00B13D0C">
      <w:pPr>
        <w:spacing w:line="240" w:lineRule="auto"/>
        <w:jc w:val="center"/>
        <w:rPr>
          <w:b/>
          <w:lang w:val="pl-PL"/>
        </w:rPr>
      </w:pPr>
    </w:p>
    <w:p w14:paraId="34D4D1C3" w14:textId="18E95221" w:rsidR="00B13D0C" w:rsidRPr="00B13D0C" w:rsidRDefault="00AF0CFB" w:rsidP="00212A48">
      <w:pPr>
        <w:spacing w:line="24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Pierwsza faza Good Point V z certyfikatem BREEAM na poziomie </w:t>
      </w:r>
      <w:proofErr w:type="spellStart"/>
      <w:r>
        <w:rPr>
          <w:b/>
          <w:lang w:val="pl-PL"/>
        </w:rPr>
        <w:t>Excellen</w:t>
      </w:r>
      <w:r w:rsidR="002204B0">
        <w:rPr>
          <w:b/>
          <w:lang w:val="pl-PL"/>
        </w:rPr>
        <w:t>t</w:t>
      </w:r>
      <w:proofErr w:type="spellEnd"/>
    </w:p>
    <w:p w14:paraId="7BB71E42" w14:textId="77777777" w:rsidR="00E03A58" w:rsidRPr="00B13D0C" w:rsidRDefault="00E03A58" w:rsidP="00B13D0C">
      <w:pPr>
        <w:spacing w:line="240" w:lineRule="auto"/>
        <w:jc w:val="center"/>
        <w:rPr>
          <w:sz w:val="20"/>
          <w:szCs w:val="20"/>
          <w:lang w:val="pl-PL"/>
        </w:rPr>
      </w:pPr>
    </w:p>
    <w:p w14:paraId="4C735392" w14:textId="4B5DED1D" w:rsidR="0012723D" w:rsidRDefault="0012723D" w:rsidP="0012723D">
      <w:p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Dwa budynki zrealizowane w ramach pierwszej fazy Good Point V,</w:t>
      </w:r>
      <w:r w:rsidRPr="0012723D">
        <w:rPr>
          <w:b/>
          <w:sz w:val="20"/>
          <w:szCs w:val="20"/>
        </w:rPr>
        <w:t xml:space="preserve"> nowoczesnego parku </w:t>
      </w:r>
      <w:proofErr w:type="spellStart"/>
      <w:r w:rsidRPr="0012723D">
        <w:rPr>
          <w:b/>
          <w:sz w:val="20"/>
          <w:szCs w:val="20"/>
        </w:rPr>
        <w:t>magazynowo-produkcyjnego</w:t>
      </w:r>
      <w:proofErr w:type="spellEnd"/>
      <w:r w:rsidR="003E0EC1">
        <w:rPr>
          <w:b/>
          <w:sz w:val="20"/>
          <w:szCs w:val="20"/>
        </w:rPr>
        <w:t xml:space="preserve"> </w:t>
      </w:r>
      <w:r w:rsidRPr="0012723D">
        <w:rPr>
          <w:b/>
          <w:sz w:val="20"/>
          <w:szCs w:val="20"/>
        </w:rPr>
        <w:t>– inwestycji spółki Real Management</w:t>
      </w:r>
      <w:r w:rsidR="000E5969">
        <w:rPr>
          <w:b/>
          <w:sz w:val="20"/>
          <w:szCs w:val="20"/>
        </w:rPr>
        <w:t xml:space="preserve"> S.A.</w:t>
      </w:r>
      <w:r w:rsidRPr="0012723D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otrzymały finalny certyfikat </w:t>
      </w:r>
      <w:r w:rsidRPr="0012723D">
        <w:rPr>
          <w:b/>
          <w:sz w:val="20"/>
          <w:szCs w:val="20"/>
        </w:rPr>
        <w:t>BREEAM International New Construction V6</w:t>
      </w:r>
      <w:r>
        <w:rPr>
          <w:b/>
          <w:sz w:val="20"/>
          <w:szCs w:val="20"/>
        </w:rPr>
        <w:t xml:space="preserve"> na poziomie </w:t>
      </w:r>
      <w:proofErr w:type="spellStart"/>
      <w:r>
        <w:rPr>
          <w:b/>
          <w:sz w:val="20"/>
          <w:szCs w:val="20"/>
        </w:rPr>
        <w:t>Excellent</w:t>
      </w:r>
      <w:proofErr w:type="spellEnd"/>
      <w:r>
        <w:rPr>
          <w:b/>
          <w:sz w:val="20"/>
          <w:szCs w:val="20"/>
        </w:rPr>
        <w:t xml:space="preserve">. </w:t>
      </w:r>
    </w:p>
    <w:p w14:paraId="6C4F8E91" w14:textId="20B11512" w:rsidR="0012723D" w:rsidRDefault="0012723D" w:rsidP="0012723D">
      <w:pPr>
        <w:spacing w:after="120" w:line="240" w:lineRule="auto"/>
        <w:jc w:val="both"/>
        <w:rPr>
          <w:sz w:val="20"/>
          <w:szCs w:val="20"/>
        </w:rPr>
      </w:pPr>
      <w:r w:rsidRPr="0012723D">
        <w:rPr>
          <w:sz w:val="20"/>
          <w:szCs w:val="20"/>
        </w:rPr>
        <w:t xml:space="preserve">Kompleks  Good Point V </w:t>
      </w:r>
      <w:r>
        <w:rPr>
          <w:sz w:val="20"/>
          <w:szCs w:val="20"/>
        </w:rPr>
        <w:t xml:space="preserve">został zaprojektowany </w:t>
      </w:r>
      <w:r w:rsidRPr="0012723D">
        <w:rPr>
          <w:sz w:val="20"/>
          <w:szCs w:val="20"/>
        </w:rPr>
        <w:t>zgodnie z normami ESG, przy zachowaniu najwyższych standardów jakości oraz bezpieczeństwa.</w:t>
      </w:r>
      <w:r w:rsidR="00CB5396">
        <w:rPr>
          <w:sz w:val="20"/>
          <w:szCs w:val="20"/>
        </w:rPr>
        <w:t xml:space="preserve"> </w:t>
      </w:r>
      <w:r w:rsidRPr="0012723D">
        <w:rPr>
          <w:sz w:val="20"/>
          <w:szCs w:val="20"/>
        </w:rPr>
        <w:t>Dzięki</w:t>
      </w:r>
      <w:r>
        <w:rPr>
          <w:sz w:val="20"/>
          <w:szCs w:val="20"/>
        </w:rPr>
        <w:t xml:space="preserve"> wdrożeniu innowacyjnych rozwiązań</w:t>
      </w:r>
      <w:r w:rsidRPr="0012723D">
        <w:rPr>
          <w:sz w:val="20"/>
          <w:szCs w:val="20"/>
        </w:rPr>
        <w:t xml:space="preserve">, </w:t>
      </w:r>
      <w:r>
        <w:rPr>
          <w:sz w:val="20"/>
          <w:szCs w:val="20"/>
        </w:rPr>
        <w:t>Hale nr 1 i 4</w:t>
      </w:r>
      <w:r w:rsidRPr="0012723D">
        <w:rPr>
          <w:sz w:val="20"/>
          <w:szCs w:val="20"/>
        </w:rPr>
        <w:t xml:space="preserve"> otrzymał</w:t>
      </w:r>
      <w:r>
        <w:rPr>
          <w:sz w:val="20"/>
          <w:szCs w:val="20"/>
        </w:rPr>
        <w:t>y</w:t>
      </w:r>
      <w:r w:rsidRPr="0012723D">
        <w:rPr>
          <w:sz w:val="20"/>
          <w:szCs w:val="20"/>
        </w:rPr>
        <w:t xml:space="preserve"> certyfikat środowiskowy BREEAM na poziomie </w:t>
      </w:r>
      <w:proofErr w:type="spellStart"/>
      <w:r w:rsidRPr="0012723D">
        <w:rPr>
          <w:sz w:val="20"/>
          <w:szCs w:val="20"/>
        </w:rPr>
        <w:t>Excellent</w:t>
      </w:r>
      <w:proofErr w:type="spellEnd"/>
      <w:r>
        <w:rPr>
          <w:sz w:val="20"/>
          <w:szCs w:val="20"/>
        </w:rPr>
        <w:t xml:space="preserve"> – i</w:t>
      </w:r>
      <w:r w:rsidRPr="0012723D">
        <w:rPr>
          <w:sz w:val="20"/>
          <w:szCs w:val="20"/>
        </w:rPr>
        <w:t xml:space="preserve">nwestycja uzyskała ocenę </w:t>
      </w:r>
      <w:r w:rsidR="00CB5396">
        <w:rPr>
          <w:sz w:val="20"/>
          <w:szCs w:val="20"/>
        </w:rPr>
        <w:br/>
      </w:r>
      <w:r w:rsidRPr="0012723D">
        <w:rPr>
          <w:sz w:val="20"/>
          <w:szCs w:val="20"/>
        </w:rPr>
        <w:t xml:space="preserve">75,3 % dla etapu Post Construction </w:t>
      </w:r>
      <w:proofErr w:type="spellStart"/>
      <w:r w:rsidRPr="0012723D">
        <w:rPr>
          <w:sz w:val="20"/>
          <w:szCs w:val="20"/>
        </w:rPr>
        <w:t>Assessment</w:t>
      </w:r>
      <w:proofErr w:type="spellEnd"/>
      <w:r w:rsidR="00CB5396">
        <w:rPr>
          <w:sz w:val="20"/>
          <w:szCs w:val="20"/>
        </w:rPr>
        <w:t xml:space="preserve">. </w:t>
      </w:r>
      <w:r w:rsidR="00CB5396" w:rsidRPr="00CB5396">
        <w:rPr>
          <w:sz w:val="20"/>
          <w:szCs w:val="20"/>
        </w:rPr>
        <w:t>Ocenie podlega</w:t>
      </w:r>
      <w:r w:rsidR="00CB5396">
        <w:rPr>
          <w:sz w:val="20"/>
          <w:szCs w:val="20"/>
        </w:rPr>
        <w:t>ła</w:t>
      </w:r>
      <w:r w:rsidR="00CB5396" w:rsidRPr="00CB5396">
        <w:rPr>
          <w:sz w:val="20"/>
          <w:szCs w:val="20"/>
        </w:rPr>
        <w:t xml:space="preserve"> przyjazność budynk</w:t>
      </w:r>
      <w:r w:rsidR="003E0EC1">
        <w:rPr>
          <w:sz w:val="20"/>
          <w:szCs w:val="20"/>
        </w:rPr>
        <w:t>ów</w:t>
      </w:r>
      <w:r w:rsidR="00CB5396" w:rsidRPr="00CB5396">
        <w:rPr>
          <w:sz w:val="20"/>
          <w:szCs w:val="20"/>
        </w:rPr>
        <w:t xml:space="preserve"> względem środowiska naturalnego oraz poziom komfortu zapewnianego </w:t>
      </w:r>
      <w:r w:rsidR="003E0EC1">
        <w:rPr>
          <w:sz w:val="20"/>
          <w:szCs w:val="20"/>
        </w:rPr>
        <w:t>ich</w:t>
      </w:r>
      <w:r w:rsidR="00CB5396" w:rsidRPr="00CB5396">
        <w:rPr>
          <w:sz w:val="20"/>
          <w:szCs w:val="20"/>
        </w:rPr>
        <w:t xml:space="preserve"> użytkownikom. </w:t>
      </w:r>
      <w:r w:rsidR="009D30D5">
        <w:rPr>
          <w:sz w:val="20"/>
          <w:szCs w:val="20"/>
        </w:rPr>
        <w:t xml:space="preserve">Certyfikat BREEAM stanowi także potwierdzenie, że Good Point V </w:t>
      </w:r>
      <w:r w:rsidR="00CB5396" w:rsidRPr="00CB5396">
        <w:rPr>
          <w:sz w:val="20"/>
          <w:szCs w:val="20"/>
        </w:rPr>
        <w:t>pozwala uzyskać niższe koszty użytkowania, a jego eksploatacja wiąże się z ograniczeniem negatywnego wpływu na środowisko naturalne. Sprzyja również tworzeniu komfortowego i zdrowego miejsca pracy.</w:t>
      </w:r>
    </w:p>
    <w:p w14:paraId="2DF237FA" w14:textId="20177E6E" w:rsidR="007D5EB6" w:rsidRDefault="007D5EB6" w:rsidP="0012723D">
      <w:pPr>
        <w:spacing w:after="120" w:line="240" w:lineRule="auto"/>
        <w:jc w:val="both"/>
        <w:rPr>
          <w:sz w:val="20"/>
          <w:szCs w:val="20"/>
          <w:lang w:val="pl-PL"/>
        </w:rPr>
      </w:pPr>
      <w:r w:rsidRPr="007D5EB6">
        <w:rPr>
          <w:sz w:val="20"/>
          <w:szCs w:val="20"/>
          <w:lang w:val="pl-PL"/>
        </w:rPr>
        <w:t>Good Point V podczas certyfikacji</w:t>
      </w:r>
      <w:r>
        <w:rPr>
          <w:sz w:val="20"/>
          <w:szCs w:val="20"/>
          <w:lang w:val="pl-PL"/>
        </w:rPr>
        <w:t xml:space="preserve"> uzyskał szczególnie wysoką ocenę w kategoriach związanych z zarządzaniem projektem i procesem budowy, </w:t>
      </w:r>
      <w:r w:rsidRPr="007D5EB6">
        <w:rPr>
          <w:sz w:val="20"/>
          <w:szCs w:val="20"/>
          <w:lang w:val="pl-PL"/>
        </w:rPr>
        <w:t>energooszczędnoś</w:t>
      </w:r>
      <w:r>
        <w:rPr>
          <w:sz w:val="20"/>
          <w:szCs w:val="20"/>
          <w:lang w:val="pl-PL"/>
        </w:rPr>
        <w:t>cią</w:t>
      </w:r>
      <w:r w:rsidRPr="007D5EB6">
        <w:rPr>
          <w:sz w:val="20"/>
          <w:szCs w:val="20"/>
          <w:lang w:val="pl-PL"/>
        </w:rPr>
        <w:t>,</w:t>
      </w:r>
      <w:r>
        <w:rPr>
          <w:sz w:val="20"/>
          <w:szCs w:val="20"/>
          <w:lang w:val="pl-PL"/>
        </w:rPr>
        <w:t xml:space="preserve"> </w:t>
      </w:r>
      <w:r w:rsidRPr="007D5EB6">
        <w:rPr>
          <w:sz w:val="20"/>
          <w:szCs w:val="20"/>
          <w:lang w:val="pl-PL"/>
        </w:rPr>
        <w:t>zarządzanie</w:t>
      </w:r>
      <w:r>
        <w:rPr>
          <w:sz w:val="20"/>
          <w:szCs w:val="20"/>
          <w:lang w:val="pl-PL"/>
        </w:rPr>
        <w:t>m</w:t>
      </w:r>
      <w:r w:rsidRPr="007D5EB6">
        <w:rPr>
          <w:sz w:val="20"/>
          <w:szCs w:val="20"/>
          <w:lang w:val="pl-PL"/>
        </w:rPr>
        <w:t xml:space="preserve"> gospodarką wodno-ściekową,</w:t>
      </w:r>
      <w:r>
        <w:rPr>
          <w:sz w:val="20"/>
          <w:szCs w:val="20"/>
          <w:lang w:val="pl-PL"/>
        </w:rPr>
        <w:t xml:space="preserve"> zarządzaniem odpadami czy </w:t>
      </w:r>
      <w:r w:rsidRPr="007D5EB6">
        <w:rPr>
          <w:sz w:val="20"/>
          <w:szCs w:val="20"/>
          <w:lang w:val="pl-PL"/>
        </w:rPr>
        <w:t>rozwiązania</w:t>
      </w:r>
      <w:r>
        <w:rPr>
          <w:sz w:val="20"/>
          <w:szCs w:val="20"/>
          <w:lang w:val="pl-PL"/>
        </w:rPr>
        <w:t>mi</w:t>
      </w:r>
      <w:r w:rsidRPr="007D5EB6">
        <w:rPr>
          <w:sz w:val="20"/>
          <w:szCs w:val="20"/>
          <w:lang w:val="pl-PL"/>
        </w:rPr>
        <w:t xml:space="preserve"> służąc</w:t>
      </w:r>
      <w:r>
        <w:rPr>
          <w:sz w:val="20"/>
          <w:szCs w:val="20"/>
          <w:lang w:val="pl-PL"/>
        </w:rPr>
        <w:t>ymi</w:t>
      </w:r>
      <w:r w:rsidRPr="007D5EB6">
        <w:rPr>
          <w:sz w:val="20"/>
          <w:szCs w:val="20"/>
          <w:lang w:val="pl-PL"/>
        </w:rPr>
        <w:t xml:space="preserve"> ograniczeniu emisji zanieczyszcze</w:t>
      </w:r>
      <w:r>
        <w:rPr>
          <w:sz w:val="20"/>
          <w:szCs w:val="20"/>
          <w:lang w:val="pl-PL"/>
        </w:rPr>
        <w:t xml:space="preserve">ń. Generalnym wykonawcą inwestycji była firma Bremer, a asesorem doradzającym w procesie certyfikacji spółka </w:t>
      </w:r>
      <w:r w:rsidRPr="007D5EB6">
        <w:rPr>
          <w:sz w:val="20"/>
          <w:szCs w:val="20"/>
          <w:lang w:val="pl-PL"/>
        </w:rPr>
        <w:t>JWA</w:t>
      </w:r>
      <w:r>
        <w:rPr>
          <w:sz w:val="20"/>
          <w:szCs w:val="20"/>
          <w:lang w:val="pl-PL"/>
        </w:rPr>
        <w:t>.</w:t>
      </w:r>
    </w:p>
    <w:p w14:paraId="6E4F4893" w14:textId="564BB344" w:rsidR="001C2D39" w:rsidRPr="007D5EB6" w:rsidRDefault="001C2D39" w:rsidP="0012723D">
      <w:pPr>
        <w:spacing w:after="120" w:line="240" w:lineRule="auto"/>
        <w:jc w:val="both"/>
        <w:rPr>
          <w:sz w:val="20"/>
          <w:szCs w:val="20"/>
          <w:lang w:val="pl-PL"/>
        </w:rPr>
      </w:pPr>
      <w:r w:rsidRPr="001C2D39">
        <w:rPr>
          <w:sz w:val="20"/>
          <w:szCs w:val="20"/>
          <w:lang w:val="pl-PL"/>
        </w:rPr>
        <w:t xml:space="preserve">– </w:t>
      </w:r>
      <w:r w:rsidR="00F7515D" w:rsidRPr="00094807">
        <w:rPr>
          <w:i/>
          <w:sz w:val="20"/>
          <w:szCs w:val="20"/>
          <w:lang w:val="pl-PL"/>
        </w:rPr>
        <w:t xml:space="preserve">Certyfikat BREEAM </w:t>
      </w:r>
      <w:proofErr w:type="spellStart"/>
      <w:r w:rsidR="00F7515D" w:rsidRPr="00094807">
        <w:rPr>
          <w:i/>
          <w:sz w:val="20"/>
          <w:szCs w:val="20"/>
          <w:lang w:val="pl-PL"/>
        </w:rPr>
        <w:t>Excellent</w:t>
      </w:r>
      <w:proofErr w:type="spellEnd"/>
      <w:r w:rsidR="00F7515D" w:rsidRPr="00094807">
        <w:rPr>
          <w:i/>
          <w:sz w:val="20"/>
          <w:szCs w:val="20"/>
          <w:lang w:val="pl-PL"/>
        </w:rPr>
        <w:t xml:space="preserve"> dla pierwszej fazy kompleksu Good Point V stanowi najlepsze potwierdzenie naszego zaangażowania w rozwój nieruchomości zgodnych z najwyższymi standardami zrównoważonego budownictwa. Cieszymy się, że możemy tworzyć obiekty, które nie tylko odpowiadają na potrzeby dynamicznie rozwijającego się biznesu, ale również są przyjazne dla środowiska </w:t>
      </w:r>
      <w:r w:rsidR="00C818D5" w:rsidRPr="00094807">
        <w:rPr>
          <w:i/>
          <w:sz w:val="20"/>
          <w:szCs w:val="20"/>
          <w:lang w:val="pl-PL"/>
        </w:rPr>
        <w:br/>
      </w:r>
      <w:r w:rsidR="0059733C" w:rsidRPr="00094807">
        <w:rPr>
          <w:i/>
          <w:sz w:val="20"/>
          <w:szCs w:val="20"/>
          <w:lang w:val="pl-PL"/>
        </w:rPr>
        <w:t>i użytkowników</w:t>
      </w:r>
      <w:r w:rsidR="00094807" w:rsidRPr="00094807">
        <w:rPr>
          <w:i/>
          <w:sz w:val="20"/>
          <w:szCs w:val="20"/>
          <w:lang w:val="pl-PL"/>
        </w:rPr>
        <w:t>. Aby zagwarantować najwyższy poziom naszych działań</w:t>
      </w:r>
      <w:r w:rsidR="00094807" w:rsidRPr="00094807">
        <w:rPr>
          <w:i/>
        </w:rPr>
        <w:t xml:space="preserve"> </w:t>
      </w:r>
      <w:r w:rsidR="00094807" w:rsidRPr="00094807">
        <w:rPr>
          <w:i/>
          <w:sz w:val="20"/>
          <w:szCs w:val="20"/>
          <w:lang w:val="pl-PL"/>
        </w:rPr>
        <w:t>opracowaliśmy</w:t>
      </w:r>
      <w:r w:rsidR="00094807">
        <w:rPr>
          <w:i/>
          <w:sz w:val="20"/>
          <w:szCs w:val="20"/>
          <w:lang w:val="pl-PL"/>
        </w:rPr>
        <w:t xml:space="preserve"> </w:t>
      </w:r>
      <w:r w:rsidR="00094807" w:rsidRPr="00094807">
        <w:rPr>
          <w:i/>
          <w:sz w:val="20"/>
          <w:szCs w:val="20"/>
          <w:lang w:val="pl-PL"/>
        </w:rPr>
        <w:t>Zielony Standard Budynków Magazynowych, według którego zrealizowaliśmy</w:t>
      </w:r>
      <w:r w:rsidR="00094807">
        <w:rPr>
          <w:i/>
          <w:sz w:val="20"/>
          <w:szCs w:val="20"/>
          <w:lang w:val="pl-PL"/>
        </w:rPr>
        <w:t xml:space="preserve"> </w:t>
      </w:r>
      <w:r w:rsidR="00094807" w:rsidRPr="00094807">
        <w:rPr>
          <w:i/>
          <w:sz w:val="20"/>
          <w:szCs w:val="20"/>
          <w:lang w:val="pl-PL"/>
        </w:rPr>
        <w:t>ten projekt</w:t>
      </w:r>
      <w:r w:rsidR="00094807">
        <w:rPr>
          <w:i/>
          <w:sz w:val="20"/>
          <w:szCs w:val="20"/>
          <w:lang w:val="pl-PL"/>
        </w:rPr>
        <w:t>, jak i będziemy prowadzili kolejne inwestycje</w:t>
      </w:r>
      <w:r w:rsidR="00094807" w:rsidRPr="00094807">
        <w:rPr>
          <w:sz w:val="20"/>
          <w:szCs w:val="20"/>
          <w:lang w:val="pl-PL"/>
        </w:rPr>
        <w:t xml:space="preserve"> </w:t>
      </w:r>
      <w:r w:rsidRPr="001C2D39">
        <w:rPr>
          <w:sz w:val="20"/>
          <w:szCs w:val="20"/>
          <w:lang w:val="pl-PL"/>
        </w:rPr>
        <w:t>– powiedział</w:t>
      </w:r>
      <w:r w:rsidR="009B0294" w:rsidRPr="009B0294">
        <w:rPr>
          <w:sz w:val="20"/>
          <w:szCs w:val="20"/>
          <w:lang w:val="pl-PL"/>
        </w:rPr>
        <w:t>a</w:t>
      </w:r>
      <w:r w:rsidR="009B0294">
        <w:rPr>
          <w:b/>
          <w:sz w:val="20"/>
          <w:szCs w:val="20"/>
          <w:lang w:val="pl-PL"/>
        </w:rPr>
        <w:t xml:space="preserve"> Eliza Wielgus</w:t>
      </w:r>
      <w:r w:rsidR="00AA079F">
        <w:rPr>
          <w:b/>
          <w:sz w:val="20"/>
          <w:szCs w:val="20"/>
          <w:lang w:val="pl-PL"/>
        </w:rPr>
        <w:t>,</w:t>
      </w:r>
      <w:r w:rsidR="009B0294">
        <w:rPr>
          <w:b/>
          <w:sz w:val="20"/>
          <w:szCs w:val="20"/>
          <w:lang w:val="pl-PL"/>
        </w:rPr>
        <w:t xml:space="preserve"> </w:t>
      </w:r>
      <w:proofErr w:type="spellStart"/>
      <w:r w:rsidR="009B0294">
        <w:rPr>
          <w:b/>
          <w:sz w:val="20"/>
          <w:szCs w:val="20"/>
          <w:lang w:val="pl-PL"/>
        </w:rPr>
        <w:t>Asset</w:t>
      </w:r>
      <w:proofErr w:type="spellEnd"/>
      <w:r w:rsidR="009B0294">
        <w:rPr>
          <w:b/>
          <w:sz w:val="20"/>
          <w:szCs w:val="20"/>
          <w:lang w:val="pl-PL"/>
        </w:rPr>
        <w:t xml:space="preserve"> Manager</w:t>
      </w:r>
      <w:r w:rsidR="00A050D2">
        <w:rPr>
          <w:b/>
          <w:sz w:val="20"/>
          <w:szCs w:val="20"/>
          <w:lang w:val="pl-PL"/>
        </w:rPr>
        <w:t xml:space="preserve"> w</w:t>
      </w:r>
      <w:bookmarkStart w:id="0" w:name="_GoBack"/>
      <w:bookmarkEnd w:id="0"/>
      <w:r w:rsidRPr="00F7515D">
        <w:rPr>
          <w:b/>
          <w:sz w:val="20"/>
          <w:szCs w:val="20"/>
          <w:lang w:val="pl-PL"/>
        </w:rPr>
        <w:t xml:space="preserve"> Real Management S.A</w:t>
      </w:r>
      <w:r w:rsidR="00F7515D" w:rsidRPr="00F7515D">
        <w:rPr>
          <w:b/>
          <w:sz w:val="20"/>
          <w:szCs w:val="20"/>
          <w:lang w:val="pl-PL"/>
        </w:rPr>
        <w:t>.</w:t>
      </w:r>
    </w:p>
    <w:p w14:paraId="19818C0B" w14:textId="4DEC6856" w:rsidR="00E10CFF" w:rsidRDefault="0067426C" w:rsidP="0012723D">
      <w:pPr>
        <w:shd w:val="clear" w:color="auto" w:fill="FFFFFF"/>
        <w:spacing w:after="120" w:line="240" w:lineRule="auto"/>
        <w:jc w:val="both"/>
        <w:rPr>
          <w:sz w:val="20"/>
          <w:szCs w:val="20"/>
        </w:rPr>
      </w:pPr>
      <w:r w:rsidRPr="00F67E91">
        <w:rPr>
          <w:sz w:val="20"/>
          <w:szCs w:val="20"/>
        </w:rPr>
        <w:t>Park</w:t>
      </w:r>
      <w:r w:rsidR="00212A48">
        <w:rPr>
          <w:sz w:val="20"/>
          <w:szCs w:val="20"/>
        </w:rPr>
        <w:t xml:space="preserve"> </w:t>
      </w:r>
      <w:proofErr w:type="spellStart"/>
      <w:r w:rsidR="00346EE5">
        <w:rPr>
          <w:sz w:val="20"/>
          <w:szCs w:val="20"/>
        </w:rPr>
        <w:t>magazynowo</w:t>
      </w:r>
      <w:r w:rsidRPr="00F67E91">
        <w:rPr>
          <w:sz w:val="20"/>
          <w:szCs w:val="20"/>
        </w:rPr>
        <w:t>-pr</w:t>
      </w:r>
      <w:r w:rsidR="00346EE5">
        <w:rPr>
          <w:sz w:val="20"/>
          <w:szCs w:val="20"/>
        </w:rPr>
        <w:t>odukcyjny</w:t>
      </w:r>
      <w:proofErr w:type="spellEnd"/>
      <w:r w:rsidRPr="00F67E91">
        <w:rPr>
          <w:sz w:val="20"/>
          <w:szCs w:val="20"/>
        </w:rPr>
        <w:t xml:space="preserve"> Good Point V to kompleks, w którego skład wejd</w:t>
      </w:r>
      <w:r w:rsidR="006E5F10" w:rsidRPr="00F67E91">
        <w:rPr>
          <w:sz w:val="20"/>
          <w:szCs w:val="20"/>
        </w:rPr>
        <w:t>ą</w:t>
      </w:r>
      <w:r w:rsidR="00094807">
        <w:rPr>
          <w:sz w:val="20"/>
          <w:szCs w:val="20"/>
        </w:rPr>
        <w:t xml:space="preserve"> docelowo </w:t>
      </w:r>
      <w:r w:rsidR="00A37A42">
        <w:rPr>
          <w:sz w:val="20"/>
          <w:szCs w:val="20"/>
        </w:rPr>
        <w:t>trzy</w:t>
      </w:r>
      <w:r w:rsidR="00F67E91" w:rsidRPr="00F67E91">
        <w:rPr>
          <w:sz w:val="20"/>
          <w:szCs w:val="20"/>
        </w:rPr>
        <w:t xml:space="preserve"> </w:t>
      </w:r>
      <w:r w:rsidRPr="00F67E91">
        <w:rPr>
          <w:sz w:val="20"/>
          <w:szCs w:val="20"/>
        </w:rPr>
        <w:t>budynk</w:t>
      </w:r>
      <w:r w:rsidR="006A5664" w:rsidRPr="00F67E91">
        <w:rPr>
          <w:sz w:val="20"/>
          <w:szCs w:val="20"/>
        </w:rPr>
        <w:t>i</w:t>
      </w:r>
      <w:r w:rsidRPr="00F67E91">
        <w:rPr>
          <w:sz w:val="20"/>
          <w:szCs w:val="20"/>
        </w:rPr>
        <w:t xml:space="preserve"> obejmując</w:t>
      </w:r>
      <w:r w:rsidR="006E5F10" w:rsidRPr="00F67E91">
        <w:rPr>
          <w:sz w:val="20"/>
          <w:szCs w:val="20"/>
        </w:rPr>
        <w:t>e</w:t>
      </w:r>
      <w:r w:rsidRPr="00F67E91">
        <w:rPr>
          <w:sz w:val="20"/>
          <w:szCs w:val="20"/>
        </w:rPr>
        <w:t xml:space="preserve"> łącznie </w:t>
      </w:r>
      <w:r w:rsidR="00F67E91" w:rsidRPr="00F67E91">
        <w:rPr>
          <w:sz w:val="20"/>
          <w:szCs w:val="20"/>
        </w:rPr>
        <w:t xml:space="preserve">30 </w:t>
      </w:r>
      <w:r w:rsidR="00C525A7" w:rsidRPr="00F67E91">
        <w:rPr>
          <w:sz w:val="20"/>
          <w:szCs w:val="20"/>
        </w:rPr>
        <w:t>0</w:t>
      </w:r>
      <w:r w:rsidRPr="00F67E91">
        <w:rPr>
          <w:sz w:val="20"/>
          <w:szCs w:val="20"/>
        </w:rPr>
        <w:t xml:space="preserve">00 mkw. </w:t>
      </w:r>
      <w:r w:rsidR="00F67E91" w:rsidRPr="00F67E91">
        <w:rPr>
          <w:color w:val="222222"/>
          <w:sz w:val="20"/>
          <w:szCs w:val="20"/>
        </w:rPr>
        <w:t xml:space="preserve">Dwa budynki, </w:t>
      </w:r>
      <w:r w:rsidR="00094807">
        <w:rPr>
          <w:color w:val="222222"/>
          <w:sz w:val="20"/>
          <w:szCs w:val="20"/>
        </w:rPr>
        <w:t>zostały z</w:t>
      </w:r>
      <w:r w:rsidR="00F67E91" w:rsidRPr="00F67E91">
        <w:rPr>
          <w:color w:val="222222"/>
          <w:sz w:val="20"/>
          <w:szCs w:val="20"/>
        </w:rPr>
        <w:t>realizowane w ramach pierwszej fazy tej inwestycji</w:t>
      </w:r>
      <w:r w:rsidR="00094807">
        <w:rPr>
          <w:color w:val="222222"/>
          <w:sz w:val="20"/>
          <w:szCs w:val="20"/>
          <w:highlight w:val="white"/>
        </w:rPr>
        <w:t xml:space="preserve"> i zostały oddane do użytkowania</w:t>
      </w:r>
      <w:r w:rsidR="00F67E91" w:rsidRPr="00F67E91">
        <w:rPr>
          <w:color w:val="222222"/>
          <w:sz w:val="20"/>
          <w:szCs w:val="20"/>
          <w:highlight w:val="white"/>
        </w:rPr>
        <w:t>.</w:t>
      </w:r>
      <w:r w:rsidR="00346EE5">
        <w:rPr>
          <w:color w:val="222222"/>
          <w:sz w:val="20"/>
          <w:szCs w:val="20"/>
          <w:highlight w:val="white"/>
        </w:rPr>
        <w:t xml:space="preserve"> </w:t>
      </w:r>
      <w:r w:rsidR="00212A48">
        <w:rPr>
          <w:color w:val="222222"/>
          <w:sz w:val="20"/>
          <w:szCs w:val="20"/>
          <w:highlight w:val="white"/>
        </w:rPr>
        <w:t>Pod koniec lipca br. do Hali</w:t>
      </w:r>
      <w:r w:rsidR="0019706E">
        <w:rPr>
          <w:color w:val="222222"/>
          <w:sz w:val="20"/>
          <w:szCs w:val="20"/>
          <w:highlight w:val="white"/>
        </w:rPr>
        <w:t xml:space="preserve"> nr 1 wprowadziła </w:t>
      </w:r>
      <w:r w:rsidR="00346EE5">
        <w:rPr>
          <w:color w:val="222222"/>
          <w:sz w:val="20"/>
          <w:szCs w:val="20"/>
          <w:highlight w:val="white"/>
        </w:rPr>
        <w:t>si</w:t>
      </w:r>
      <w:r w:rsidR="0019706E">
        <w:rPr>
          <w:color w:val="222222"/>
          <w:sz w:val="20"/>
          <w:szCs w:val="20"/>
          <w:highlight w:val="white"/>
        </w:rPr>
        <w:t>ę</w:t>
      </w:r>
      <w:r w:rsidR="00212A48">
        <w:rPr>
          <w:color w:val="222222"/>
          <w:sz w:val="20"/>
          <w:szCs w:val="20"/>
          <w:highlight w:val="white"/>
        </w:rPr>
        <w:t xml:space="preserve"> firma</w:t>
      </w:r>
      <w:r w:rsidR="0019706E">
        <w:rPr>
          <w:color w:val="222222"/>
          <w:sz w:val="20"/>
          <w:szCs w:val="20"/>
          <w:highlight w:val="white"/>
        </w:rPr>
        <w:t xml:space="preserve"> </w:t>
      </w:r>
      <w:r w:rsidR="00212A48">
        <w:rPr>
          <w:color w:val="222222"/>
          <w:sz w:val="20"/>
          <w:szCs w:val="20"/>
          <w:highlight w:val="white"/>
        </w:rPr>
        <w:br/>
      </w:r>
      <w:r w:rsidR="00346EE5">
        <w:rPr>
          <w:sz w:val="20"/>
          <w:szCs w:val="20"/>
        </w:rPr>
        <w:t xml:space="preserve">Dr </w:t>
      </w:r>
      <w:r w:rsidR="00F67E91" w:rsidRPr="00F67E91">
        <w:rPr>
          <w:sz w:val="20"/>
          <w:szCs w:val="20"/>
        </w:rPr>
        <w:t>Irena Eris S.A, jeden z wiodących polskich producentów kosmetyków</w:t>
      </w:r>
      <w:r w:rsidR="00212A48">
        <w:rPr>
          <w:sz w:val="20"/>
          <w:szCs w:val="20"/>
        </w:rPr>
        <w:t>. Z kolei, w pierwszej połowie sierpnia</w:t>
      </w:r>
      <w:r w:rsidR="00094807">
        <w:rPr>
          <w:sz w:val="20"/>
          <w:szCs w:val="20"/>
        </w:rPr>
        <w:t xml:space="preserve"> br.</w:t>
      </w:r>
      <w:r w:rsidR="00212A48">
        <w:rPr>
          <w:sz w:val="20"/>
          <w:szCs w:val="20"/>
        </w:rPr>
        <w:t>,</w:t>
      </w:r>
      <w:r w:rsidR="0019706E">
        <w:rPr>
          <w:sz w:val="20"/>
          <w:szCs w:val="20"/>
        </w:rPr>
        <w:t xml:space="preserve"> </w:t>
      </w:r>
      <w:r w:rsidR="00212A48">
        <w:rPr>
          <w:sz w:val="20"/>
          <w:szCs w:val="20"/>
        </w:rPr>
        <w:t>przestrzeń w H</w:t>
      </w:r>
      <w:r w:rsidR="0019706E">
        <w:rPr>
          <w:sz w:val="20"/>
          <w:szCs w:val="20"/>
        </w:rPr>
        <w:t>al</w:t>
      </w:r>
      <w:r w:rsidR="00212A48">
        <w:rPr>
          <w:sz w:val="20"/>
          <w:szCs w:val="20"/>
        </w:rPr>
        <w:t>i</w:t>
      </w:r>
      <w:r w:rsidR="0019706E">
        <w:rPr>
          <w:sz w:val="20"/>
          <w:szCs w:val="20"/>
        </w:rPr>
        <w:t xml:space="preserve"> nr 4 zosta</w:t>
      </w:r>
      <w:r w:rsidR="00750E34">
        <w:rPr>
          <w:sz w:val="20"/>
          <w:szCs w:val="20"/>
        </w:rPr>
        <w:t xml:space="preserve">ła </w:t>
      </w:r>
      <w:r w:rsidR="0019706E">
        <w:rPr>
          <w:sz w:val="20"/>
          <w:szCs w:val="20"/>
        </w:rPr>
        <w:t>przekazana</w:t>
      </w:r>
      <w:r w:rsidR="00E10CFF">
        <w:rPr>
          <w:sz w:val="20"/>
          <w:szCs w:val="20"/>
        </w:rPr>
        <w:t xml:space="preserve"> </w:t>
      </w:r>
      <w:r w:rsidR="00B13D0C">
        <w:rPr>
          <w:sz w:val="20"/>
          <w:szCs w:val="20"/>
        </w:rPr>
        <w:t xml:space="preserve">Sales Service </w:t>
      </w:r>
      <w:r w:rsidR="00F67E91" w:rsidRPr="00F67E91">
        <w:rPr>
          <w:sz w:val="20"/>
          <w:szCs w:val="20"/>
        </w:rPr>
        <w:t>Sp. z o.o.</w:t>
      </w:r>
      <w:r w:rsidR="0019706E">
        <w:rPr>
          <w:sz w:val="20"/>
          <w:szCs w:val="20"/>
        </w:rPr>
        <w:t xml:space="preserve"> </w:t>
      </w:r>
    </w:p>
    <w:p w14:paraId="293641B4" w14:textId="19E641FD" w:rsidR="00F67E91" w:rsidRPr="00E10CFF" w:rsidRDefault="00F67E91" w:rsidP="0012723D">
      <w:pPr>
        <w:shd w:val="clear" w:color="auto" w:fill="FFFFFF"/>
        <w:spacing w:after="120" w:line="240" w:lineRule="auto"/>
        <w:jc w:val="both"/>
        <w:rPr>
          <w:sz w:val="20"/>
          <w:szCs w:val="20"/>
        </w:rPr>
      </w:pPr>
      <w:r w:rsidRPr="00F67E91">
        <w:rPr>
          <w:color w:val="222222"/>
          <w:sz w:val="20"/>
          <w:szCs w:val="20"/>
        </w:rPr>
        <w:t>Zakończenie budowy całego parku</w:t>
      </w:r>
      <w:r w:rsidR="00346EE5">
        <w:rPr>
          <w:color w:val="222222"/>
          <w:sz w:val="20"/>
          <w:szCs w:val="20"/>
        </w:rPr>
        <w:t xml:space="preserve"> </w:t>
      </w:r>
      <w:r w:rsidRPr="00F67E91">
        <w:rPr>
          <w:color w:val="222222"/>
          <w:sz w:val="20"/>
          <w:szCs w:val="20"/>
        </w:rPr>
        <w:t>przewidziano</w:t>
      </w:r>
      <w:r w:rsidR="00212A48">
        <w:rPr>
          <w:color w:val="222222"/>
          <w:sz w:val="20"/>
          <w:szCs w:val="20"/>
        </w:rPr>
        <w:t xml:space="preserve"> </w:t>
      </w:r>
      <w:r w:rsidRPr="00F67E91">
        <w:rPr>
          <w:color w:val="222222"/>
          <w:sz w:val="20"/>
          <w:szCs w:val="20"/>
        </w:rPr>
        <w:t>na I kwartał 2025 r</w:t>
      </w:r>
      <w:r w:rsidR="00B13D0C">
        <w:rPr>
          <w:color w:val="222222"/>
          <w:sz w:val="20"/>
          <w:szCs w:val="20"/>
        </w:rPr>
        <w:t xml:space="preserve">. Wtedy też </w:t>
      </w:r>
      <w:r w:rsidR="00B13D0C" w:rsidRPr="00F67E91">
        <w:rPr>
          <w:sz w:val="20"/>
          <w:szCs w:val="20"/>
        </w:rPr>
        <w:t xml:space="preserve">spółka </w:t>
      </w:r>
      <w:r w:rsidR="00346EE5">
        <w:rPr>
          <w:sz w:val="20"/>
          <w:szCs w:val="20"/>
        </w:rPr>
        <w:t xml:space="preserve">OEX </w:t>
      </w:r>
      <w:proofErr w:type="spellStart"/>
      <w:r w:rsidR="00B13D0C">
        <w:rPr>
          <w:sz w:val="20"/>
          <w:szCs w:val="20"/>
        </w:rPr>
        <w:t>Fulfilio</w:t>
      </w:r>
      <w:proofErr w:type="spellEnd"/>
      <w:r w:rsidR="00B13D0C">
        <w:rPr>
          <w:sz w:val="20"/>
          <w:szCs w:val="20"/>
        </w:rPr>
        <w:t xml:space="preserve"> Sp. z o.o., specjalizująca się w obsłudze logistycznej sektora e-commerce, programów</w:t>
      </w:r>
      <w:r w:rsidR="00212A48">
        <w:rPr>
          <w:sz w:val="20"/>
          <w:szCs w:val="20"/>
        </w:rPr>
        <w:t xml:space="preserve"> </w:t>
      </w:r>
      <w:r w:rsidR="00B13D0C">
        <w:rPr>
          <w:sz w:val="20"/>
          <w:szCs w:val="20"/>
        </w:rPr>
        <w:t xml:space="preserve">lojalnościowych oraz materiałów POS, </w:t>
      </w:r>
      <w:r w:rsidR="00B13D0C">
        <w:rPr>
          <w:color w:val="222222"/>
          <w:sz w:val="20"/>
          <w:szCs w:val="20"/>
        </w:rPr>
        <w:t>wprowadzi się do Good Point V</w:t>
      </w:r>
      <w:r w:rsidR="00346EE5">
        <w:rPr>
          <w:sz w:val="20"/>
          <w:szCs w:val="20"/>
        </w:rPr>
        <w:t>.</w:t>
      </w:r>
    </w:p>
    <w:p w14:paraId="5256E2DF" w14:textId="4379D396" w:rsidR="00E03A58" w:rsidRPr="00F67E91" w:rsidRDefault="0067426C" w:rsidP="0012723D">
      <w:pPr>
        <w:spacing w:after="120" w:line="240" w:lineRule="auto"/>
        <w:jc w:val="both"/>
        <w:rPr>
          <w:sz w:val="20"/>
          <w:szCs w:val="20"/>
        </w:rPr>
      </w:pPr>
      <w:r w:rsidRPr="00F67E91">
        <w:rPr>
          <w:sz w:val="20"/>
          <w:szCs w:val="20"/>
        </w:rPr>
        <w:t xml:space="preserve">Park zlokalizowany </w:t>
      </w:r>
      <w:r w:rsidR="000326D3">
        <w:rPr>
          <w:sz w:val="20"/>
          <w:szCs w:val="20"/>
        </w:rPr>
        <w:t>jest</w:t>
      </w:r>
      <w:r w:rsidRPr="00F67E91">
        <w:rPr>
          <w:sz w:val="20"/>
          <w:szCs w:val="20"/>
        </w:rPr>
        <w:t xml:space="preserve"> w miejscowości Łubna, w bezpośrednim sąsiedztwie drogi krajowej nr 79, gwarantującej szybkie połączenie z Warszawą (poprzez ulicę Puławską) i węzłem komunikacyjnym w Górze Kalwarii. </w:t>
      </w:r>
    </w:p>
    <w:p w14:paraId="409D1675" w14:textId="77777777" w:rsidR="005A31A8" w:rsidRPr="00A611AD" w:rsidRDefault="005A31A8" w:rsidP="000326D3">
      <w:pPr>
        <w:spacing w:after="160"/>
        <w:jc w:val="both"/>
        <w:rPr>
          <w:b/>
          <w:color w:val="434343"/>
          <w:sz w:val="18"/>
          <w:szCs w:val="18"/>
          <w:lang w:val="pl-PL"/>
        </w:rPr>
      </w:pPr>
    </w:p>
    <w:p w14:paraId="5D1AD7D6" w14:textId="7AC3B253" w:rsidR="000326D3" w:rsidRPr="005A31A8" w:rsidRDefault="000326D3" w:rsidP="000326D3">
      <w:pPr>
        <w:spacing w:after="160"/>
        <w:jc w:val="both"/>
        <w:rPr>
          <w:b/>
          <w:color w:val="434343"/>
          <w:sz w:val="18"/>
          <w:szCs w:val="18"/>
          <w:lang w:val="en-US"/>
        </w:rPr>
      </w:pPr>
      <w:r w:rsidRPr="005A31A8">
        <w:rPr>
          <w:b/>
          <w:color w:val="434343"/>
          <w:sz w:val="18"/>
          <w:szCs w:val="18"/>
          <w:lang w:val="en-US"/>
        </w:rPr>
        <w:t>O Real Management S.A.</w:t>
      </w:r>
    </w:p>
    <w:p w14:paraId="69D7218E" w14:textId="77777777" w:rsidR="000326D3" w:rsidRDefault="000326D3" w:rsidP="000326D3">
      <w:pPr>
        <w:spacing w:after="160"/>
        <w:jc w:val="both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Real Management S.A. jest dynamicznie rozwijającą się spółką deweloperską, powstałą w 2002 roku. Działalność firmy koncentruje się w sektorze nieruchomości produkcyjno-przemysłowych  i mieszkaniowych. Innowacyjność i efektywne zarządzanie – to czynniki, pozwalające spółce na stały rozwój i ekspansję w sektorze nieruchomości. Od początku działalności Real Management S.A. zrealizował projekty komercyjne i mieszkaniowe o powierzchni  265 000 mkw. Wśród nich znajdują się m.in. kompleks biurowy Bolero Office Park, osiedla domów jednorodzinnych </w:t>
      </w:r>
      <w:proofErr w:type="spellStart"/>
      <w:r>
        <w:rPr>
          <w:color w:val="434343"/>
          <w:sz w:val="18"/>
          <w:szCs w:val="18"/>
        </w:rPr>
        <w:t>premium</w:t>
      </w:r>
      <w:proofErr w:type="spellEnd"/>
      <w:r>
        <w:rPr>
          <w:color w:val="434343"/>
          <w:sz w:val="18"/>
          <w:szCs w:val="18"/>
        </w:rPr>
        <w:t xml:space="preserve"> Rezydencje Pałacowa i Rezydencje Chojnów, centra produkcyjno-przemysłowe Good Point oraz parki </w:t>
      </w:r>
      <w:proofErr w:type="spellStart"/>
      <w:r>
        <w:rPr>
          <w:color w:val="434343"/>
          <w:sz w:val="18"/>
          <w:szCs w:val="18"/>
        </w:rPr>
        <w:t>convenience</w:t>
      </w:r>
      <w:proofErr w:type="spellEnd"/>
      <w:r>
        <w:rPr>
          <w:color w:val="434343"/>
          <w:sz w:val="18"/>
          <w:szCs w:val="18"/>
        </w:rPr>
        <w:t xml:space="preserve"> Przyczółkowa Vis a Vis i Point.44.</w:t>
      </w:r>
    </w:p>
    <w:p w14:paraId="7D2F253D" w14:textId="77777777" w:rsidR="000326D3" w:rsidRDefault="000326D3" w:rsidP="000326D3">
      <w:pPr>
        <w:spacing w:after="160"/>
        <w:jc w:val="both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lastRenderedPageBreak/>
        <w:t xml:space="preserve">Zgodnie z założeniami strategicznymi na najbliższe lata, Real Management S.A. planuje realizację kolejnych        500 000 mkw. nowoczesnych powierzchni produkcyjno-przemysłowych pod nazwą Good Point oraz 44 000 mkw. powierzchni mieszkalnych w Warszawie w ramach osiedla domów jednorodzinnych </w:t>
      </w:r>
      <w:proofErr w:type="spellStart"/>
      <w:r>
        <w:rPr>
          <w:color w:val="434343"/>
          <w:sz w:val="18"/>
          <w:szCs w:val="18"/>
        </w:rPr>
        <w:t>Neo</w:t>
      </w:r>
      <w:proofErr w:type="spellEnd"/>
      <w:r>
        <w:rPr>
          <w:color w:val="434343"/>
          <w:sz w:val="18"/>
          <w:szCs w:val="18"/>
        </w:rPr>
        <w:t xml:space="preserve"> Natolin.</w:t>
      </w:r>
    </w:p>
    <w:p w14:paraId="14B4A181" w14:textId="77777777" w:rsidR="000326D3" w:rsidRDefault="000326D3" w:rsidP="000326D3">
      <w:pPr>
        <w:spacing w:after="160"/>
        <w:jc w:val="both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>Real Management S.A. jest członkiem Polskiego Związku Firm Deweloperskich.</w:t>
      </w:r>
    </w:p>
    <w:p w14:paraId="70A48D94" w14:textId="77777777" w:rsidR="000326D3" w:rsidRDefault="000326D3" w:rsidP="000326D3">
      <w:pPr>
        <w:jc w:val="both"/>
        <w:rPr>
          <w:color w:val="434343"/>
          <w:sz w:val="18"/>
          <w:szCs w:val="18"/>
        </w:rPr>
      </w:pPr>
    </w:p>
    <w:p w14:paraId="73D85E0C" w14:textId="77777777" w:rsidR="000326D3" w:rsidRDefault="000326D3" w:rsidP="000326D3">
      <w:pPr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p w14:paraId="4E9CF928" w14:textId="77777777" w:rsidR="000326D3" w:rsidRDefault="000326D3" w:rsidP="000326D3">
      <w:pPr>
        <w:rPr>
          <w:sz w:val="18"/>
          <w:szCs w:val="18"/>
        </w:rPr>
      </w:pPr>
      <w:r>
        <w:rPr>
          <w:sz w:val="18"/>
          <w:szCs w:val="18"/>
        </w:rPr>
        <w:t>Anna Rudnicka-Sipayłło</w:t>
      </w:r>
    </w:p>
    <w:p w14:paraId="770F44AD" w14:textId="77777777" w:rsidR="000326D3" w:rsidRPr="00F5270F" w:rsidRDefault="000326D3" w:rsidP="000326D3">
      <w:pPr>
        <w:rPr>
          <w:sz w:val="18"/>
          <w:szCs w:val="18"/>
          <w:lang w:val="en-US"/>
        </w:rPr>
      </w:pPr>
      <w:r w:rsidRPr="00F5270F">
        <w:rPr>
          <w:sz w:val="18"/>
          <w:szCs w:val="18"/>
          <w:lang w:val="en-US"/>
        </w:rPr>
        <w:t>Advanced PR</w:t>
      </w:r>
    </w:p>
    <w:p w14:paraId="1FCA9630" w14:textId="77777777" w:rsidR="000326D3" w:rsidRPr="00F5270F" w:rsidRDefault="000326D3" w:rsidP="000326D3">
      <w:pPr>
        <w:rPr>
          <w:sz w:val="18"/>
          <w:szCs w:val="18"/>
          <w:lang w:val="en-US"/>
        </w:rPr>
      </w:pPr>
      <w:r w:rsidRPr="00F5270F">
        <w:rPr>
          <w:sz w:val="18"/>
          <w:szCs w:val="18"/>
          <w:lang w:val="en-US"/>
        </w:rPr>
        <w:t>Tel. : +48 604 444 724</w:t>
      </w:r>
    </w:p>
    <w:p w14:paraId="39F0744C" w14:textId="15C79709" w:rsidR="000326D3" w:rsidRPr="00F5270F" w:rsidRDefault="000326D3" w:rsidP="000326D3">
      <w:pPr>
        <w:rPr>
          <w:sz w:val="18"/>
          <w:szCs w:val="18"/>
          <w:lang w:val="en-US"/>
        </w:rPr>
      </w:pPr>
      <w:r w:rsidRPr="00F5270F">
        <w:rPr>
          <w:sz w:val="18"/>
          <w:szCs w:val="18"/>
          <w:lang w:val="en-US"/>
        </w:rPr>
        <w:t xml:space="preserve">Email: </w:t>
      </w:r>
      <w:hyperlink r:id="rId8" w:history="1">
        <w:r w:rsidR="00212A48" w:rsidRPr="006C6990">
          <w:rPr>
            <w:rStyle w:val="Hipercze"/>
            <w:sz w:val="18"/>
            <w:szCs w:val="18"/>
            <w:lang w:val="en-US"/>
          </w:rPr>
          <w:t>ars@advancedpr.pl</w:t>
        </w:r>
      </w:hyperlink>
      <w:r w:rsidR="00212A48">
        <w:rPr>
          <w:sz w:val="18"/>
          <w:szCs w:val="18"/>
          <w:lang w:val="en-US"/>
        </w:rPr>
        <w:t xml:space="preserve"> </w:t>
      </w:r>
    </w:p>
    <w:p w14:paraId="6C13C6D1" w14:textId="77777777" w:rsidR="00E03A58" w:rsidRPr="00F67E91" w:rsidRDefault="00E03A58" w:rsidP="00B13D0C">
      <w:pPr>
        <w:spacing w:line="240" w:lineRule="auto"/>
        <w:rPr>
          <w:sz w:val="20"/>
          <w:szCs w:val="20"/>
          <w:lang w:val="en-US"/>
        </w:rPr>
      </w:pPr>
    </w:p>
    <w:p w14:paraId="4DBF25E7" w14:textId="77777777" w:rsidR="00E03A58" w:rsidRPr="00F67E91" w:rsidRDefault="00E03A58" w:rsidP="00B13D0C">
      <w:pPr>
        <w:spacing w:line="240" w:lineRule="auto"/>
        <w:rPr>
          <w:sz w:val="20"/>
          <w:szCs w:val="20"/>
          <w:lang w:val="en-US"/>
        </w:rPr>
      </w:pPr>
    </w:p>
    <w:p w14:paraId="391DF100" w14:textId="77777777" w:rsidR="00E03A58" w:rsidRPr="00F67E91" w:rsidRDefault="00E03A58" w:rsidP="00B13D0C">
      <w:pPr>
        <w:spacing w:line="240" w:lineRule="auto"/>
        <w:rPr>
          <w:sz w:val="20"/>
          <w:szCs w:val="20"/>
          <w:lang w:val="en-US"/>
        </w:rPr>
      </w:pPr>
    </w:p>
    <w:sectPr w:rsidR="00E03A58" w:rsidRPr="00F67E9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1E5A"/>
    <w:multiLevelType w:val="hybridMultilevel"/>
    <w:tmpl w:val="1BBE8FF0"/>
    <w:lvl w:ilvl="0" w:tplc="D1A2D8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58"/>
    <w:rsid w:val="000326D3"/>
    <w:rsid w:val="00094807"/>
    <w:rsid w:val="000C7157"/>
    <w:rsid w:val="000E5969"/>
    <w:rsid w:val="00115700"/>
    <w:rsid w:val="0012723D"/>
    <w:rsid w:val="00180116"/>
    <w:rsid w:val="0019706E"/>
    <w:rsid w:val="001C2D39"/>
    <w:rsid w:val="001F1AE1"/>
    <w:rsid w:val="00212A48"/>
    <w:rsid w:val="002204B0"/>
    <w:rsid w:val="00247AF7"/>
    <w:rsid w:val="002D3917"/>
    <w:rsid w:val="002E236F"/>
    <w:rsid w:val="00346EE5"/>
    <w:rsid w:val="00396FDE"/>
    <w:rsid w:val="003E0EC1"/>
    <w:rsid w:val="00477197"/>
    <w:rsid w:val="00490576"/>
    <w:rsid w:val="005005BA"/>
    <w:rsid w:val="00532C26"/>
    <w:rsid w:val="005532B3"/>
    <w:rsid w:val="00571AA7"/>
    <w:rsid w:val="0059733C"/>
    <w:rsid w:val="005A31A8"/>
    <w:rsid w:val="00646E7F"/>
    <w:rsid w:val="0067426C"/>
    <w:rsid w:val="0068468B"/>
    <w:rsid w:val="006A5664"/>
    <w:rsid w:val="006C2096"/>
    <w:rsid w:val="006D4009"/>
    <w:rsid w:val="006D76FD"/>
    <w:rsid w:val="006E5F10"/>
    <w:rsid w:val="00717046"/>
    <w:rsid w:val="00750E34"/>
    <w:rsid w:val="0075411C"/>
    <w:rsid w:val="007D5EB6"/>
    <w:rsid w:val="007F03BE"/>
    <w:rsid w:val="00820C7D"/>
    <w:rsid w:val="0084495F"/>
    <w:rsid w:val="00865A7A"/>
    <w:rsid w:val="008822CE"/>
    <w:rsid w:val="0088402E"/>
    <w:rsid w:val="0089360F"/>
    <w:rsid w:val="008B2361"/>
    <w:rsid w:val="008B2EB4"/>
    <w:rsid w:val="008B318C"/>
    <w:rsid w:val="00930849"/>
    <w:rsid w:val="009505FA"/>
    <w:rsid w:val="009B0294"/>
    <w:rsid w:val="009C6C76"/>
    <w:rsid w:val="009D30D5"/>
    <w:rsid w:val="00A050D2"/>
    <w:rsid w:val="00A37A42"/>
    <w:rsid w:val="00A611AD"/>
    <w:rsid w:val="00A84000"/>
    <w:rsid w:val="00AA079F"/>
    <w:rsid w:val="00AA6EF7"/>
    <w:rsid w:val="00AF0CFB"/>
    <w:rsid w:val="00AF7FE7"/>
    <w:rsid w:val="00B04504"/>
    <w:rsid w:val="00B13D0C"/>
    <w:rsid w:val="00B35EF1"/>
    <w:rsid w:val="00BF5CBB"/>
    <w:rsid w:val="00C406F7"/>
    <w:rsid w:val="00C525A7"/>
    <w:rsid w:val="00C818D5"/>
    <w:rsid w:val="00CB5396"/>
    <w:rsid w:val="00CF1A37"/>
    <w:rsid w:val="00D43F35"/>
    <w:rsid w:val="00D5252F"/>
    <w:rsid w:val="00E03A58"/>
    <w:rsid w:val="00E10CFF"/>
    <w:rsid w:val="00E21463"/>
    <w:rsid w:val="00E25B40"/>
    <w:rsid w:val="00E32D2D"/>
    <w:rsid w:val="00E87A1C"/>
    <w:rsid w:val="00EC5A69"/>
    <w:rsid w:val="00F12A5E"/>
    <w:rsid w:val="00F37799"/>
    <w:rsid w:val="00F67E91"/>
    <w:rsid w:val="00F72E3D"/>
    <w:rsid w:val="00F7515D"/>
    <w:rsid w:val="00FD2B2B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1EDAB"/>
  <w15:docId w15:val="{91C4974C-8CC9-427D-9A28-B91264FA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6A5664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D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1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2A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advancedpr.p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NULixMHexVyDzINPd1f6hNQOg==">CgMxLjA4AHIhMURzOWZYWVY0ZVgyRnh1dDN3ZzdjVGtUU3JVSlQ4c1g0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44FC71-CC05-4D90-A1A9-AD91F12A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Rudnicka-Sipayłło</dc:creator>
  <cp:lastModifiedBy>Krzysztof Wielgus</cp:lastModifiedBy>
  <cp:revision>6</cp:revision>
  <dcterms:created xsi:type="dcterms:W3CDTF">2024-12-05T13:19:00Z</dcterms:created>
  <dcterms:modified xsi:type="dcterms:W3CDTF">2024-12-09T15:10:00Z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ee55b2c94d5c319cf66da52fb4b60d67dadaa48aa653796f93101c387182b29e</vt:lpwstr>
  </property>
</Properties>
</file>